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0D" w:rsidRDefault="004B170D" w:rsidP="004B170D">
      <w:pPr>
        <w:rPr>
          <w:i/>
          <w:iCs/>
        </w:rPr>
      </w:pPr>
      <w:r w:rsidRPr="004B170D">
        <w:rPr>
          <w:rFonts w:ascii="Times New Roman" w:hAnsi="Times New Roman" w:cs="Times New Roman"/>
          <w:b/>
          <w:sz w:val="36"/>
          <w:szCs w:val="36"/>
        </w:rPr>
        <w:t>Питание школьников – оптимальное меню.</w:t>
      </w:r>
      <w:r>
        <w:rPr>
          <w:i/>
          <w:iCs/>
        </w:rPr>
        <w:t xml:space="preserve"> </w:t>
      </w:r>
      <w:r>
        <w:rPr>
          <w:i/>
          <w:iCs/>
        </w:rPr>
        <w:t xml:space="preserve"> </w:t>
      </w:r>
    </w:p>
    <w:p w:rsidR="004B170D" w:rsidRPr="004B170D" w:rsidRDefault="004B170D" w:rsidP="004B170D">
      <w:pPr>
        <w:rPr>
          <w:rFonts w:ascii="Times New Roman" w:hAnsi="Times New Roman" w:cs="Times New Roman"/>
          <w:b/>
          <w:sz w:val="36"/>
          <w:szCs w:val="36"/>
        </w:rPr>
      </w:pPr>
      <w:r w:rsidRPr="004B170D">
        <w:rPr>
          <w:rFonts w:ascii="Times New Roman" w:hAnsi="Times New Roman" w:cs="Times New Roman"/>
          <w:i/>
          <w:iCs/>
          <w:sz w:val="28"/>
          <w:szCs w:val="28"/>
        </w:rPr>
        <w:t>По материалам  кулинарного портала</w:t>
      </w:r>
      <w:proofErr w:type="gramStart"/>
      <w:r w:rsidRPr="004B170D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 w:rsidRPr="004B170D">
        <w:rPr>
          <w:rFonts w:ascii="Times New Roman" w:hAnsi="Times New Roman" w:cs="Times New Roman"/>
          <w:i/>
          <w:iCs/>
          <w:sz w:val="28"/>
          <w:szCs w:val="28"/>
        </w:rPr>
        <w:t xml:space="preserve"> еде</w:t>
      </w:r>
      <w:r>
        <w:rPr>
          <w:i/>
          <w:iCs/>
        </w:rPr>
        <w:t xml:space="preserve"> </w:t>
      </w:r>
      <w:r>
        <w:rPr>
          <w:i/>
          <w:iCs/>
        </w:rPr>
        <w:t>(</w:t>
      </w:r>
      <w:hyperlink r:id="rId5" w:history="1">
        <w:r w:rsidRPr="004B170D">
          <w:rPr>
            <w:rStyle w:val="a5"/>
            <w:i/>
            <w:iCs/>
          </w:rPr>
          <w:t>http://oede.by/publication/interesnoe_o_ede/pitanie_shkolnikov__sostavlyaem_optimalnoe_menyu/</w:t>
        </w:r>
      </w:hyperlink>
      <w:r>
        <w:rPr>
          <w:i/>
          <w:iCs/>
        </w:rPr>
        <w:t>)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накормить ребенка так, чтобы учеба была не в тягость, а в радость, каким продуктам стоит отдавать особое предпочтение и почему ста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шие школьники должны есть реже, чем первоклашки, нам рассказала Наталья Бацукова, доцент, зав. кафедры общей гигиены БГМУ, кандидат медицинских наук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r w:rsidRPr="004B170D">
        <w:rPr>
          <w:rFonts w:ascii="Times New Roman" w:hAnsi="Times New Roman" w:cs="Times New Roman"/>
          <w:sz w:val="28"/>
          <w:szCs w:val="28"/>
        </w:rPr>
        <w:t>Фактический рацион питания ребенка-школьника во многом зависит от того, какие навыки здорового питания мы, родители, успели привить своим детям</w:t>
      </w:r>
      <w:proofErr w:type="gramEnd"/>
      <w:r w:rsidRPr="004B170D">
        <w:rPr>
          <w:rFonts w:ascii="Times New Roman" w:hAnsi="Times New Roman" w:cs="Times New Roman"/>
          <w:sz w:val="28"/>
          <w:szCs w:val="28"/>
        </w:rPr>
        <w:t>. Ведь именно в школьном возрасте начинается повальное увлечение детей «фаст-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>», а у девочек-старшеклассниц — еще и нездоровыми диетами для снижения веса. Поэтому в преддверии школьного сезона позвольте дать общие рекомендации по рациональному питанию детей школьного возраста.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В зависимости от возраста рекомендуемый рацион школьника будет отл</w:t>
      </w:r>
      <w:r w:rsidRPr="004B170D">
        <w:rPr>
          <w:rFonts w:ascii="Times New Roman" w:hAnsi="Times New Roman" w:cs="Times New Roman"/>
          <w:sz w:val="28"/>
          <w:szCs w:val="28"/>
        </w:rPr>
        <w:t>и</w:t>
      </w:r>
      <w:r w:rsidRPr="004B170D">
        <w:rPr>
          <w:rFonts w:ascii="Times New Roman" w:hAnsi="Times New Roman" w:cs="Times New Roman"/>
          <w:sz w:val="28"/>
          <w:szCs w:val="28"/>
        </w:rPr>
        <w:t>чаться по своему химическому составу (калорийность, количество белков, жиров, углеводов и др.) (см. таблицу).</w:t>
      </w:r>
      <w:bookmarkStart w:id="0" w:name="_GoBack"/>
      <w:bookmarkEnd w:id="0"/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Физиологические потребности детей школьного возраста в энергии и осно</w:t>
      </w:r>
      <w:r w:rsidRPr="004B170D">
        <w:rPr>
          <w:rFonts w:ascii="Times New Roman" w:hAnsi="Times New Roman" w:cs="Times New Roman"/>
          <w:sz w:val="28"/>
          <w:szCs w:val="28"/>
        </w:rPr>
        <w:t>в</w:t>
      </w:r>
      <w:r w:rsidRPr="004B170D">
        <w:rPr>
          <w:rFonts w:ascii="Times New Roman" w:hAnsi="Times New Roman" w:cs="Times New Roman"/>
          <w:sz w:val="28"/>
          <w:szCs w:val="28"/>
        </w:rPr>
        <w:t>ных пищевых веществах («Нормы физиологических потребностей в пищевых веществах и энергии для различных групп детского населения Республики Беларусь», 2002г.)</w:t>
      </w:r>
    </w:p>
    <w:tbl>
      <w:tblPr>
        <w:tblW w:w="0" w:type="auto"/>
        <w:tblInd w:w="-41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532"/>
        <w:gridCol w:w="1897"/>
        <w:gridCol w:w="1386"/>
        <w:gridCol w:w="1310"/>
        <w:gridCol w:w="1903"/>
      </w:tblGrid>
      <w:tr w:rsidR="004B170D" w:rsidRPr="004B170D" w:rsidTr="004B170D">
        <w:tc>
          <w:tcPr>
            <w:tcW w:w="1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 детей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Средняя п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требность детей в энергии, </w:t>
            </w:r>
            <w:proofErr w:type="gramStart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ккал</w:t>
            </w:r>
            <w:proofErr w:type="gramEnd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/сутки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Рекомендуемая величина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требления бе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ка, </w:t>
            </w:r>
            <w:proofErr w:type="gramStart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/сутки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Рекомендуемая вел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чина потребления жиров, </w:t>
            </w:r>
            <w:proofErr w:type="gramStart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/сутки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Рекомендуемая величина п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требления у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леводов, </w:t>
            </w:r>
            <w:proofErr w:type="gramStart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/сутки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B170D" w:rsidRPr="004B170D" w:rsidTr="004B170D"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 к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 живо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4B1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ного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70D" w:rsidRPr="004B170D" w:rsidTr="004B170D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6 лет (школ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ники)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1900-2000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66-75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43-49 (65%)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63-71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256-280</w:t>
            </w:r>
          </w:p>
        </w:tc>
      </w:tr>
      <w:tr w:rsidR="004B170D" w:rsidRPr="004B170D" w:rsidTr="004B170D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2100-2300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74-87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44-52 (60%)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70-82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284-322</w:t>
            </w:r>
          </w:p>
        </w:tc>
      </w:tr>
      <w:tr w:rsidR="004B170D" w:rsidRPr="004B170D" w:rsidTr="004B170D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11-13 лет (мальчики)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2400-2700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84-102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51-61 (60%)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80-96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324-378</w:t>
            </w:r>
          </w:p>
        </w:tc>
      </w:tr>
      <w:tr w:rsidR="004B170D" w:rsidRPr="004B170D" w:rsidTr="004B170D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11-13 лет (д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2300-2500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81-94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49-56 (60%)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77-89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311-350</w:t>
            </w:r>
          </w:p>
        </w:tc>
      </w:tr>
      <w:tr w:rsidR="004B170D" w:rsidRPr="004B170D" w:rsidTr="004B170D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14-17 лет (юноши)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2800-3000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98-113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59-68 (60%)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93-107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378-420</w:t>
            </w:r>
          </w:p>
        </w:tc>
      </w:tr>
      <w:tr w:rsidR="004B170D" w:rsidRPr="004B170D" w:rsidTr="004B170D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14-17 лет (д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вушки)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2400-2600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84-98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50-59 (60%)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80-92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B170D" w:rsidRPr="004B170D" w:rsidRDefault="004B170D" w:rsidP="004B1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70D">
              <w:rPr>
                <w:rFonts w:ascii="Times New Roman" w:hAnsi="Times New Roman" w:cs="Times New Roman"/>
                <w:sz w:val="26"/>
                <w:szCs w:val="26"/>
              </w:rPr>
              <w:t>339-384</w:t>
            </w:r>
          </w:p>
        </w:tc>
      </w:tr>
    </w:tbl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В режиме младшего школьника должно сохраняться 5-разовое питание. Старшеклассники могут переходить уже на 4х-разовый прием пищи. Важно, чтобы ребенок не отказывался от обязательного горячего завтрака в школе, который должен проводиться после 2-го или 3-го урока.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Примерное меню школьника младшего возраста может выглядеть примерно так:        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завтрак: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B170D">
        <w:rPr>
          <w:rFonts w:ascii="Times New Roman" w:hAnsi="Times New Roman" w:cs="Times New Roman"/>
          <w:sz w:val="28"/>
          <w:szCs w:val="28"/>
        </w:rPr>
        <w:t>каша (овощное блюдо); кофе (чай, молоко).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завтрак:</w:t>
      </w:r>
      <w:r w:rsidRPr="004B17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170D">
        <w:rPr>
          <w:rFonts w:ascii="Times New Roman" w:hAnsi="Times New Roman" w:cs="Times New Roman"/>
          <w:sz w:val="28"/>
          <w:szCs w:val="28"/>
        </w:rPr>
        <w:t>яичное (творожное) блюдо; кофе (чай, молоко).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Обед: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B170D">
        <w:rPr>
          <w:rFonts w:ascii="Times New Roman" w:hAnsi="Times New Roman" w:cs="Times New Roman"/>
          <w:sz w:val="28"/>
          <w:szCs w:val="28"/>
        </w:rPr>
        <w:t>салат; первое блюдо; блюдо из мяса (птицы, рыбы); гарнир; напиток.</w:t>
      </w:r>
      <w:proofErr w:type="gramEnd"/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70D">
        <w:rPr>
          <w:rFonts w:ascii="Times New Roman" w:hAnsi="Times New Roman" w:cs="Times New Roman"/>
          <w:i/>
          <w:iCs/>
          <w:sz w:val="28"/>
          <w:szCs w:val="28"/>
        </w:rPr>
        <w:t>В качестве первого блюда ребенку-школьнику можно приготовить бульоны (куриный, мясной, рыбный); супы на этих бульонах, заправленные овощами, крупами, клецками, галушками; вегетарианские супы; супы молочные, фру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товые.</w:t>
      </w:r>
      <w:proofErr w:type="gramEnd"/>
      <w:r w:rsidRPr="004B170D">
        <w:rPr>
          <w:rFonts w:ascii="Times New Roman" w:hAnsi="Times New Roman" w:cs="Times New Roman"/>
          <w:i/>
          <w:iCs/>
          <w:sz w:val="28"/>
          <w:szCs w:val="28"/>
        </w:rPr>
        <w:t>  Вторым блюдом могут быть котлеты, биточки, тефтели, разли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ные тушеные овощи с мясом, рыбой, птицей, всевозможные запеканки, з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170D">
        <w:rPr>
          <w:rFonts w:ascii="Times New Roman" w:hAnsi="Times New Roman" w:cs="Times New Roman"/>
          <w:i/>
          <w:iCs/>
          <w:sz w:val="28"/>
          <w:szCs w:val="28"/>
        </w:rPr>
        <w:t>печенная рыба, птица,  тушеное мясо, азу, гуляш, бефстроганов</w:t>
      </w:r>
      <w:proofErr w:type="gramStart"/>
      <w:r w:rsidRPr="004B170D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Полдник:</w:t>
      </w:r>
      <w:r w:rsidRPr="004B17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170D">
        <w:rPr>
          <w:rFonts w:ascii="Times New Roman" w:hAnsi="Times New Roman" w:cs="Times New Roman"/>
          <w:sz w:val="28"/>
          <w:szCs w:val="28"/>
        </w:rPr>
        <w:t>кефир (молоко); печенье или хлебцы из цельных злаков; свежие фрукты.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Ужин:</w:t>
      </w:r>
      <w:r w:rsidRPr="004B17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170D">
        <w:rPr>
          <w:rFonts w:ascii="Times New Roman" w:hAnsi="Times New Roman" w:cs="Times New Roman"/>
          <w:sz w:val="28"/>
          <w:szCs w:val="28"/>
        </w:rPr>
        <w:t>овощное (творожное) блюдо или каша; молоко (кефир).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При построении рациона питания детей необходимо следить за правильным распределением продуктов в течение суток. Богатые белком продукты, ос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>бенно в сочетании с жиром, дольше задерживаются в желудке и требуют для переваривания значительно большего количества пищеварительных соков. Кроме того, мясные продукты богаты экстрактивными азотистыми вещ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 xml:space="preserve">ствами, которые возбуждают центральную нервную систему и такой ужин может приводить к беспокойному сну ребенка, или вообще, к бессоннице. Поэтому блюда из мяса, рыбы, яиц надо использовать в первую половину дня, а молочно-растительные блюда, которые перевариваются значительно </w:t>
      </w:r>
      <w:r w:rsidRPr="004B170D">
        <w:rPr>
          <w:rFonts w:ascii="Times New Roman" w:hAnsi="Times New Roman" w:cs="Times New Roman"/>
          <w:sz w:val="28"/>
          <w:szCs w:val="28"/>
        </w:rPr>
        <w:lastRenderedPageBreak/>
        <w:t>легче, – на ужин, так как ночью во время сна процессы пищеварения заме</w:t>
      </w:r>
      <w:r w:rsidRPr="004B170D">
        <w:rPr>
          <w:rFonts w:ascii="Times New Roman" w:hAnsi="Times New Roman" w:cs="Times New Roman"/>
          <w:sz w:val="28"/>
          <w:szCs w:val="28"/>
        </w:rPr>
        <w:t>д</w:t>
      </w:r>
      <w:r w:rsidRPr="004B170D">
        <w:rPr>
          <w:rFonts w:ascii="Times New Roman" w:hAnsi="Times New Roman" w:cs="Times New Roman"/>
          <w:sz w:val="28"/>
          <w:szCs w:val="28"/>
        </w:rPr>
        <w:t>ляются.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Особое внимание в питании школьника нужно уделять белковой составля</w:t>
      </w:r>
      <w:r w:rsidRPr="004B170D">
        <w:rPr>
          <w:rFonts w:ascii="Times New Roman" w:hAnsi="Times New Roman" w:cs="Times New Roman"/>
          <w:sz w:val="28"/>
          <w:szCs w:val="28"/>
        </w:rPr>
        <w:t>ю</w:t>
      </w:r>
      <w:r w:rsidRPr="004B170D">
        <w:rPr>
          <w:rFonts w:ascii="Times New Roman" w:hAnsi="Times New Roman" w:cs="Times New Roman"/>
          <w:sz w:val="28"/>
          <w:szCs w:val="28"/>
        </w:rPr>
        <w:t xml:space="preserve">щей рациона, при этом на долю белков животного происхождения должно приходиться не менее 60%. Потребностям растущего детского организма в наибольшей степени соответствует молочный белок, в </w:t>
      </w:r>
      <w:proofErr w:type="gramStart"/>
      <w:r w:rsidRPr="004B170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B170D">
        <w:rPr>
          <w:rFonts w:ascii="Times New Roman" w:hAnsi="Times New Roman" w:cs="Times New Roman"/>
          <w:sz w:val="28"/>
          <w:szCs w:val="28"/>
        </w:rPr>
        <w:t xml:space="preserve"> с чем молоко и молочные продукты рассматривают как обязательный, не подлежащий з</w:t>
      </w:r>
      <w:r w:rsidRPr="004B170D">
        <w:rPr>
          <w:rFonts w:ascii="Times New Roman" w:hAnsi="Times New Roman" w:cs="Times New Roman"/>
          <w:sz w:val="28"/>
          <w:szCs w:val="28"/>
        </w:rPr>
        <w:t>а</w:t>
      </w:r>
      <w:r w:rsidRPr="004B170D">
        <w:rPr>
          <w:rFonts w:ascii="Times New Roman" w:hAnsi="Times New Roman" w:cs="Times New Roman"/>
          <w:sz w:val="28"/>
          <w:szCs w:val="28"/>
        </w:rPr>
        <w:t>мене продукт детского питания. Для детей школьного возраста суточная норма молока (кефира и др.) — 500 мл. Следует учитывать, что 100 г молока соответствует 12 г сухого молока или 25 г сгущенного. Отдавать предпочт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 xml:space="preserve">ние лучше обогащенным молочным продуктам – с добавлением витаминов, йодированного белка,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лактулозы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>. Кстати, кипячение мол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>ка снижает его биологическую ценность (разрушаются аминокислоты), лу</w:t>
      </w:r>
      <w:r w:rsidRPr="004B170D">
        <w:rPr>
          <w:rFonts w:ascii="Times New Roman" w:hAnsi="Times New Roman" w:cs="Times New Roman"/>
          <w:sz w:val="28"/>
          <w:szCs w:val="28"/>
        </w:rPr>
        <w:t>ч</w:t>
      </w:r>
      <w:r w:rsidRPr="004B170D">
        <w:rPr>
          <w:rFonts w:ascii="Times New Roman" w:hAnsi="Times New Roman" w:cs="Times New Roman"/>
          <w:sz w:val="28"/>
          <w:szCs w:val="28"/>
        </w:rPr>
        <w:t xml:space="preserve">ше пить пастеризованное и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ультрапастеризованное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 xml:space="preserve"> молоко.  Школьникам р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комендуются  молочные продукты со сниженной жирностью: в них столько же кальция и белка, как и в жирных продуктах, и степень их усвоения лучше.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Самыми важными ростовыми аминокислотами являются лизин, три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тофан и гистидин, поэтому важно, чтобы в рационе школьника были их источники — мясо, рыба, яйца, творог, сыр, кальмары, бобовые.</w:t>
      </w:r>
      <w:proofErr w:type="gramEnd"/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Рационально употреблять мясо (птицу) 2-3 раза в неделю, чередуя его с р</w:t>
      </w:r>
      <w:r w:rsidRPr="004B170D">
        <w:rPr>
          <w:rFonts w:ascii="Times New Roman" w:hAnsi="Times New Roman" w:cs="Times New Roman"/>
          <w:sz w:val="28"/>
          <w:szCs w:val="28"/>
        </w:rPr>
        <w:t>ы</w:t>
      </w:r>
      <w:r w:rsidRPr="004B170D">
        <w:rPr>
          <w:rFonts w:ascii="Times New Roman" w:hAnsi="Times New Roman" w:cs="Times New Roman"/>
          <w:sz w:val="28"/>
          <w:szCs w:val="28"/>
        </w:rPr>
        <w:t>бой. При этом лучше готовить блюда из филе говядины, телятины, нежирной свинины в отварном и запеченном виде. Школьникам, особенно младшего возраста, стоит ограничивать жареное, копченое, колбасные изделия (п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>следние богаты солью, «скрытыми» жирами и содержат нитрит натрия). П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ред готовкой с мяса лучше обрезать видимый жир и снимать кожу с птицы. И, если иногда жарите мясо ребенку, то лучше это делать на сковороде с р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шеткой, чтобы жир стекал в сковороду или после жарения выкладывайте продукт на чистую салфетку для впитывания излишков жира. Охлаждайте супы и рагу,  а затем удаляйте затвердевший на поверхности жир. Важным преимуществом мяса является большое количество в нем легкоусвояемого железа (в отличие от железа овощей и фруктов), которое особенно необход</w:t>
      </w:r>
      <w:r w:rsidRPr="004B170D">
        <w:rPr>
          <w:rFonts w:ascii="Times New Roman" w:hAnsi="Times New Roman" w:cs="Times New Roman"/>
          <w:sz w:val="28"/>
          <w:szCs w:val="28"/>
        </w:rPr>
        <w:t>и</w:t>
      </w:r>
      <w:r w:rsidRPr="004B170D">
        <w:rPr>
          <w:rFonts w:ascii="Times New Roman" w:hAnsi="Times New Roman" w:cs="Times New Roman"/>
          <w:sz w:val="28"/>
          <w:szCs w:val="28"/>
        </w:rPr>
        <w:t>мо девочкам-старшеклассницам, иначе возрастает риск развития железод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фицитной анемии. Еще одним обязательным белковым продуктом в рационе школьника является рыба. Белки рыб расщепляются пищеварительными ферментами быстрее и легче, чем белки говядины, т.к. не содержат соедин</w:t>
      </w:r>
      <w:r w:rsidRPr="004B170D">
        <w:rPr>
          <w:rFonts w:ascii="Times New Roman" w:hAnsi="Times New Roman" w:cs="Times New Roman"/>
          <w:sz w:val="28"/>
          <w:szCs w:val="28"/>
        </w:rPr>
        <w:t>и</w:t>
      </w:r>
      <w:r w:rsidRPr="004B170D">
        <w:rPr>
          <w:rFonts w:ascii="Times New Roman" w:hAnsi="Times New Roman" w:cs="Times New Roman"/>
          <w:sz w:val="28"/>
          <w:szCs w:val="28"/>
        </w:rPr>
        <w:t>тельнотканных белков (эластина). Рыба богата высокоценными 3-омега жи</w:t>
      </w:r>
      <w:r w:rsidRPr="004B170D">
        <w:rPr>
          <w:rFonts w:ascii="Times New Roman" w:hAnsi="Times New Roman" w:cs="Times New Roman"/>
          <w:sz w:val="28"/>
          <w:szCs w:val="28"/>
        </w:rPr>
        <w:t>р</w:t>
      </w:r>
      <w:r w:rsidRPr="004B170D">
        <w:rPr>
          <w:rFonts w:ascii="Times New Roman" w:hAnsi="Times New Roman" w:cs="Times New Roman"/>
          <w:sz w:val="28"/>
          <w:szCs w:val="28"/>
        </w:rPr>
        <w:t>ными кислотами, витаминами</w:t>
      </w:r>
      <w:proofErr w:type="gramStart"/>
      <w:r w:rsidRPr="004B170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B170D">
        <w:rPr>
          <w:rFonts w:ascii="Times New Roman" w:hAnsi="Times New Roman" w:cs="Times New Roman"/>
          <w:sz w:val="28"/>
          <w:szCs w:val="28"/>
        </w:rPr>
        <w:t xml:space="preserve">, А, группы В, минеральными веществами K, </w:t>
      </w:r>
      <w:r w:rsidRPr="004B170D">
        <w:rPr>
          <w:rFonts w:ascii="Times New Roman" w:hAnsi="Times New Roman" w:cs="Times New Roman"/>
          <w:sz w:val="28"/>
          <w:szCs w:val="28"/>
        </w:rPr>
        <w:lastRenderedPageBreak/>
        <w:t xml:space="preserve">S, P, J,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 xml:space="preserve"> и др. В рыбе много метионина, который улучшает правил</w:t>
      </w:r>
      <w:r w:rsidRPr="004B170D">
        <w:rPr>
          <w:rFonts w:ascii="Times New Roman" w:hAnsi="Times New Roman" w:cs="Times New Roman"/>
          <w:sz w:val="28"/>
          <w:szCs w:val="28"/>
        </w:rPr>
        <w:t>ь</w:t>
      </w:r>
      <w:r w:rsidRPr="004B170D">
        <w:rPr>
          <w:rFonts w:ascii="Times New Roman" w:hAnsi="Times New Roman" w:cs="Times New Roman"/>
          <w:sz w:val="28"/>
          <w:szCs w:val="28"/>
        </w:rPr>
        <w:t>ное усвоение (а не накопление) жиров. Школьникам следует ограничивать в питании соленую, консервированную, вяленую, копченую рыбу, т.к. она б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>гата солями мочевой кислоты и натрием, что может способствовать забол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ванию суставов и развитию гипертонической болезни у ребенка. Отдавать предпочтение следует морской рыбе и морепродуктам (если нет у ребенка аллергии), так как они источник йода, который необходим для улучшения интеллектуального развития школьника и профилактики зоба. Кстати, в к</w:t>
      </w:r>
      <w:r w:rsidRPr="004B170D">
        <w:rPr>
          <w:rFonts w:ascii="Times New Roman" w:hAnsi="Times New Roman" w:cs="Times New Roman"/>
          <w:sz w:val="28"/>
          <w:szCs w:val="28"/>
        </w:rPr>
        <w:t>а</w:t>
      </w:r>
      <w:r w:rsidRPr="004B170D">
        <w:rPr>
          <w:rFonts w:ascii="Times New Roman" w:hAnsi="Times New Roman" w:cs="Times New Roman"/>
          <w:sz w:val="28"/>
          <w:szCs w:val="28"/>
        </w:rPr>
        <w:t>честве дополнительного источника йода попробуйте измельчить на кофемо</w:t>
      </w:r>
      <w:r w:rsidRPr="004B170D">
        <w:rPr>
          <w:rFonts w:ascii="Times New Roman" w:hAnsi="Times New Roman" w:cs="Times New Roman"/>
          <w:sz w:val="28"/>
          <w:szCs w:val="28"/>
        </w:rPr>
        <w:t>л</w:t>
      </w:r>
      <w:r w:rsidRPr="004B170D">
        <w:rPr>
          <w:rFonts w:ascii="Times New Roman" w:hAnsi="Times New Roman" w:cs="Times New Roman"/>
          <w:sz w:val="28"/>
          <w:szCs w:val="28"/>
        </w:rPr>
        <w:t>ке сухую морскую капусту и добавлять ее вместо соли в блюда. При приг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>товлении рыбы,  чтобы уничтожить специфический запах (чего так не любят многие дети) камбалы, трески, палтуса и других морских рыб при варке, в бульон, кроме кореньев и лука, хорошо добавить огуречный рассол (½– 1 стакан на 1 л воды). А для устранения запаха при жарении рыбы нужно на сковороду в растительное масло положить несколько ломтиков очищенного сырого картофеля. </w:t>
      </w:r>
      <w:r w:rsidRPr="004B170D">
        <w:rPr>
          <w:rFonts w:ascii="Times New Roman" w:hAnsi="Times New Roman" w:cs="Times New Roman"/>
          <w:sz w:val="28"/>
          <w:szCs w:val="28"/>
        </w:rPr>
        <w:br/>
      </w:r>
      <w:r w:rsidRPr="004B170D">
        <w:rPr>
          <w:rFonts w:ascii="Times New Roman" w:hAnsi="Times New Roman" w:cs="Times New Roman"/>
          <w:sz w:val="28"/>
          <w:szCs w:val="28"/>
        </w:rPr>
        <w:br/>
        <w:t>Если ваш ребенок предпочитает блюда из яиц, то, чтобы не перегружать его организм холестерином (кстати, рекомендуемое количество яиц не более 4-5 штук в неделю), можно при приготовлении яичных блюд использовать вм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сто 1 целого яйца - 2 яичных белка (а желтки можно заморозить и использ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>вать при выпечке).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Важным дополнением белковой части рациона школьника являются б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бовые и орехи. С собой школьнику можно всегда иметь в портфеле для «</w:t>
      </w:r>
      <w:proofErr w:type="gramStart"/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экспресс-перекуса</w:t>
      </w:r>
      <w:proofErr w:type="gramEnd"/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пакетик орехов и сухофруктов.</w:t>
      </w:r>
      <w:r w:rsidRPr="004B17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17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170D">
        <w:rPr>
          <w:rFonts w:ascii="Times New Roman" w:hAnsi="Times New Roman" w:cs="Times New Roman"/>
          <w:sz w:val="28"/>
          <w:szCs w:val="28"/>
        </w:rPr>
        <w:br/>
        <w:t>Оптимальным в рационе школьника должно быть содержание жира (см. та</w:t>
      </w:r>
      <w:r w:rsidRPr="004B170D">
        <w:rPr>
          <w:rFonts w:ascii="Times New Roman" w:hAnsi="Times New Roman" w:cs="Times New Roman"/>
          <w:sz w:val="28"/>
          <w:szCs w:val="28"/>
        </w:rPr>
        <w:t>б</w:t>
      </w:r>
      <w:r w:rsidRPr="004B170D">
        <w:rPr>
          <w:rFonts w:ascii="Times New Roman" w:hAnsi="Times New Roman" w:cs="Times New Roman"/>
          <w:sz w:val="28"/>
          <w:szCs w:val="28"/>
        </w:rPr>
        <w:t>лицу). Недостаток жиров может приводить к снижению иммунитета, а изб</w:t>
      </w:r>
      <w:r w:rsidRPr="004B170D">
        <w:rPr>
          <w:rFonts w:ascii="Times New Roman" w:hAnsi="Times New Roman" w:cs="Times New Roman"/>
          <w:sz w:val="28"/>
          <w:szCs w:val="28"/>
        </w:rPr>
        <w:t>ы</w:t>
      </w:r>
      <w:r w:rsidRPr="004B170D">
        <w:rPr>
          <w:rFonts w:ascii="Times New Roman" w:hAnsi="Times New Roman" w:cs="Times New Roman"/>
          <w:sz w:val="28"/>
          <w:szCs w:val="28"/>
        </w:rPr>
        <w:t>ток — к нарушению обмена веществ, ухудшению  усвоения  белка,  ра</w:t>
      </w:r>
      <w:r w:rsidRPr="004B170D">
        <w:rPr>
          <w:rFonts w:ascii="Times New Roman" w:hAnsi="Times New Roman" w:cs="Times New Roman"/>
          <w:sz w:val="28"/>
          <w:szCs w:val="28"/>
        </w:rPr>
        <w:t>с</w:t>
      </w:r>
      <w:r w:rsidRPr="004B170D">
        <w:rPr>
          <w:rFonts w:ascii="Times New Roman" w:hAnsi="Times New Roman" w:cs="Times New Roman"/>
          <w:sz w:val="28"/>
          <w:szCs w:val="28"/>
        </w:rPr>
        <w:t>стройству пищеварения. </w:t>
      </w:r>
      <w:r w:rsidRPr="004B170D">
        <w:rPr>
          <w:rFonts w:ascii="Times New Roman" w:hAnsi="Times New Roman" w:cs="Times New Roman"/>
          <w:sz w:val="28"/>
          <w:szCs w:val="28"/>
        </w:rPr>
        <w:br/>
        <w:t xml:space="preserve">Лучшими источниками углеводов в  питании  школьников  являются фрукты, овощи и каши. </w:t>
      </w:r>
      <w:proofErr w:type="gramStart"/>
      <w:r w:rsidRPr="004B170D">
        <w:rPr>
          <w:rFonts w:ascii="Times New Roman" w:hAnsi="Times New Roman" w:cs="Times New Roman"/>
          <w:sz w:val="28"/>
          <w:szCs w:val="28"/>
        </w:rPr>
        <w:t>Ежедневно на столе должны быть фрукты и овощи зеленого, желтого (оранжевого), красного (бордового) цвета, тогда в организм ребенка будут поступать почти все необходимые организму витамины, микроэлеме</w:t>
      </w:r>
      <w:r w:rsidRPr="004B170D">
        <w:rPr>
          <w:rFonts w:ascii="Times New Roman" w:hAnsi="Times New Roman" w:cs="Times New Roman"/>
          <w:sz w:val="28"/>
          <w:szCs w:val="28"/>
        </w:rPr>
        <w:t>н</w:t>
      </w:r>
      <w:r w:rsidRPr="004B170D">
        <w:rPr>
          <w:rFonts w:ascii="Times New Roman" w:hAnsi="Times New Roman" w:cs="Times New Roman"/>
          <w:sz w:val="28"/>
          <w:szCs w:val="28"/>
        </w:rPr>
        <w:t xml:space="preserve">ты и биологически активные вещества (индолы, полифенолы,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>, хл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>рофилл и др., которые и придают тот или иной цвет растению и при этом в</w:t>
      </w:r>
      <w:r w:rsidRPr="004B170D">
        <w:rPr>
          <w:rFonts w:ascii="Times New Roman" w:hAnsi="Times New Roman" w:cs="Times New Roman"/>
          <w:sz w:val="28"/>
          <w:szCs w:val="28"/>
        </w:rPr>
        <w:t>ы</w:t>
      </w:r>
      <w:r w:rsidRPr="004B170D">
        <w:rPr>
          <w:rFonts w:ascii="Times New Roman" w:hAnsi="Times New Roman" w:cs="Times New Roman"/>
          <w:sz w:val="28"/>
          <w:szCs w:val="28"/>
        </w:rPr>
        <w:t>полняют важные функции в организме).</w:t>
      </w:r>
      <w:proofErr w:type="gramEnd"/>
      <w:r w:rsidRPr="004B170D">
        <w:rPr>
          <w:rFonts w:ascii="Times New Roman" w:hAnsi="Times New Roman" w:cs="Times New Roman"/>
          <w:sz w:val="28"/>
          <w:szCs w:val="28"/>
        </w:rPr>
        <w:t xml:space="preserve"> В целом, школьник  должен уп</w:t>
      </w:r>
      <w:r w:rsidRPr="004B170D">
        <w:rPr>
          <w:rFonts w:ascii="Times New Roman" w:hAnsi="Times New Roman" w:cs="Times New Roman"/>
          <w:sz w:val="28"/>
          <w:szCs w:val="28"/>
        </w:rPr>
        <w:t>о</w:t>
      </w:r>
      <w:r w:rsidRPr="004B170D">
        <w:rPr>
          <w:rFonts w:ascii="Times New Roman" w:hAnsi="Times New Roman" w:cs="Times New Roman"/>
          <w:sz w:val="28"/>
          <w:szCs w:val="28"/>
        </w:rPr>
        <w:t xml:space="preserve">треблять не менее 400 г овощей и фруктов в день. </w:t>
      </w:r>
      <w:proofErr w:type="gramStart"/>
      <w:r w:rsidRPr="004B170D">
        <w:rPr>
          <w:rFonts w:ascii="Times New Roman" w:hAnsi="Times New Roman" w:cs="Times New Roman"/>
          <w:sz w:val="28"/>
          <w:szCs w:val="28"/>
        </w:rPr>
        <w:t xml:space="preserve">С мясными и рыбными </w:t>
      </w:r>
      <w:r w:rsidRPr="004B170D">
        <w:rPr>
          <w:rFonts w:ascii="Times New Roman" w:hAnsi="Times New Roman" w:cs="Times New Roman"/>
          <w:sz w:val="28"/>
          <w:szCs w:val="28"/>
        </w:rPr>
        <w:lastRenderedPageBreak/>
        <w:t>блюдами в качестве гарнира ребенку лучше давать сочные овощи: салат, шпинат, мангольд (листовая свекла), все виды капусты, спаржу, кабачки, тыкву, лук, редис, огурцы.</w:t>
      </w:r>
      <w:proofErr w:type="gramEnd"/>
      <w:r w:rsidRPr="004B170D">
        <w:rPr>
          <w:rFonts w:ascii="Times New Roman" w:hAnsi="Times New Roman" w:cs="Times New Roman"/>
          <w:sz w:val="28"/>
          <w:szCs w:val="28"/>
        </w:rPr>
        <w:t xml:space="preserve"> Кстати, всеми любимый салат из свежих огурцов и помидоров не является эталоном оптимального сочетания по той причине, что аскорбиновая кислота, которой богаты томаты, легко разрушается фе</w:t>
      </w:r>
      <w:r w:rsidRPr="004B170D">
        <w:rPr>
          <w:rFonts w:ascii="Times New Roman" w:hAnsi="Times New Roman" w:cs="Times New Roman"/>
          <w:sz w:val="28"/>
          <w:szCs w:val="28"/>
        </w:rPr>
        <w:t>р</w:t>
      </w:r>
      <w:r w:rsidRPr="004B170D">
        <w:rPr>
          <w:rFonts w:ascii="Times New Roman" w:hAnsi="Times New Roman" w:cs="Times New Roman"/>
          <w:sz w:val="28"/>
          <w:szCs w:val="28"/>
        </w:rPr>
        <w:t xml:space="preserve">ментом </w:t>
      </w:r>
      <w:proofErr w:type="spellStart"/>
      <w:r w:rsidRPr="004B170D">
        <w:rPr>
          <w:rFonts w:ascii="Times New Roman" w:hAnsi="Times New Roman" w:cs="Times New Roman"/>
          <w:sz w:val="28"/>
          <w:szCs w:val="28"/>
        </w:rPr>
        <w:t>аскорбатоксидазой</w:t>
      </w:r>
      <w:proofErr w:type="spellEnd"/>
      <w:r w:rsidRPr="004B170D">
        <w:rPr>
          <w:rFonts w:ascii="Times New Roman" w:hAnsi="Times New Roman" w:cs="Times New Roman"/>
          <w:sz w:val="28"/>
          <w:szCs w:val="28"/>
        </w:rPr>
        <w:t>, которая выходит из нарезанных огурцов. В кра</w:t>
      </w:r>
      <w:r w:rsidRPr="004B170D">
        <w:rPr>
          <w:rFonts w:ascii="Times New Roman" w:hAnsi="Times New Roman" w:cs="Times New Roman"/>
          <w:sz w:val="28"/>
          <w:szCs w:val="28"/>
        </w:rPr>
        <w:t>й</w:t>
      </w:r>
      <w:r w:rsidRPr="004B170D">
        <w:rPr>
          <w:rFonts w:ascii="Times New Roman" w:hAnsi="Times New Roman" w:cs="Times New Roman"/>
          <w:sz w:val="28"/>
          <w:szCs w:val="28"/>
        </w:rPr>
        <w:t>нем случае, этот салат нужно готовить на один прием пищи и сразу его съ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дать.</w:t>
      </w:r>
      <w:r w:rsidRPr="004B170D">
        <w:rPr>
          <w:rFonts w:ascii="Times New Roman" w:hAnsi="Times New Roman" w:cs="Times New Roman"/>
          <w:sz w:val="28"/>
          <w:szCs w:val="28"/>
        </w:rPr>
        <w:br/>
      </w:r>
      <w:r w:rsidRPr="004B170D">
        <w:rPr>
          <w:rFonts w:ascii="Times New Roman" w:hAnsi="Times New Roman" w:cs="Times New Roman"/>
          <w:sz w:val="28"/>
          <w:szCs w:val="28"/>
        </w:rPr>
        <w:br/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 нужно контролировать потребление ребенком кондите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ских изделий и булочек (часто дети покупают их во время перемен и по пути из школы): избыточное содержание их в рационе может спосо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ствовать развитию нарушения обмена веществ, что приводит к алле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4B1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гии, сахарному диабету и ожирению.</w:t>
      </w:r>
    </w:p>
    <w:p w:rsidR="004B170D" w:rsidRPr="004B170D" w:rsidRDefault="004B170D" w:rsidP="004B170D">
      <w:pPr>
        <w:jc w:val="both"/>
        <w:rPr>
          <w:rFonts w:ascii="Times New Roman" w:hAnsi="Times New Roman" w:cs="Times New Roman"/>
          <w:sz w:val="28"/>
          <w:szCs w:val="28"/>
        </w:rPr>
      </w:pPr>
      <w:r w:rsidRPr="004B170D">
        <w:rPr>
          <w:rFonts w:ascii="Times New Roman" w:hAnsi="Times New Roman" w:cs="Times New Roman"/>
          <w:sz w:val="28"/>
          <w:szCs w:val="28"/>
        </w:rPr>
        <w:t>Чтобы процессы пищеварения у школьника проходили без напряжения, ну</w:t>
      </w:r>
      <w:r w:rsidRPr="004B170D">
        <w:rPr>
          <w:rFonts w:ascii="Times New Roman" w:hAnsi="Times New Roman" w:cs="Times New Roman"/>
          <w:sz w:val="28"/>
          <w:szCs w:val="28"/>
        </w:rPr>
        <w:t>ж</w:t>
      </w:r>
      <w:r w:rsidRPr="004B170D">
        <w:rPr>
          <w:rFonts w:ascii="Times New Roman" w:hAnsi="Times New Roman" w:cs="Times New Roman"/>
          <w:sz w:val="28"/>
          <w:szCs w:val="28"/>
        </w:rPr>
        <w:t>но учитывать некоторые факторы. Так, доказано замедляющее действие жира на желудочную секрецию (особенно бараньего жира и маргарина). При этом замедляется переваривание белка на 2 часа и более. Замедляющее влияние жира на желудочную секрецию можно устранить, потребляя большое кол</w:t>
      </w:r>
      <w:r w:rsidRPr="004B170D">
        <w:rPr>
          <w:rFonts w:ascii="Times New Roman" w:hAnsi="Times New Roman" w:cs="Times New Roman"/>
          <w:sz w:val="28"/>
          <w:szCs w:val="28"/>
        </w:rPr>
        <w:t>и</w:t>
      </w:r>
      <w:r w:rsidRPr="004B170D">
        <w:rPr>
          <w:rFonts w:ascii="Times New Roman" w:hAnsi="Times New Roman" w:cs="Times New Roman"/>
          <w:sz w:val="28"/>
          <w:szCs w:val="28"/>
        </w:rPr>
        <w:t>чество зеленых овощей, лучше сырых. Особенно эффективна в этом отнош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нии сырая капуста. По этой причине с сыром, мясом и орехами хорошо соч</w:t>
      </w:r>
      <w:r w:rsidRPr="004B170D">
        <w:rPr>
          <w:rFonts w:ascii="Times New Roman" w:hAnsi="Times New Roman" w:cs="Times New Roman"/>
          <w:sz w:val="28"/>
          <w:szCs w:val="28"/>
        </w:rPr>
        <w:t>е</w:t>
      </w:r>
      <w:r w:rsidRPr="004B170D">
        <w:rPr>
          <w:rFonts w:ascii="Times New Roman" w:hAnsi="Times New Roman" w:cs="Times New Roman"/>
          <w:sz w:val="28"/>
          <w:szCs w:val="28"/>
        </w:rPr>
        <w:t>таются зеленые овощи. Также снижает интенсивность переваривания пищи привычка ребенка запивать блюдо водой — при этом разбавляется пищев</w:t>
      </w:r>
      <w:r w:rsidRPr="004B170D">
        <w:rPr>
          <w:rFonts w:ascii="Times New Roman" w:hAnsi="Times New Roman" w:cs="Times New Roman"/>
          <w:sz w:val="28"/>
          <w:szCs w:val="28"/>
        </w:rPr>
        <w:t>а</w:t>
      </w:r>
      <w:r w:rsidRPr="004B170D">
        <w:rPr>
          <w:rFonts w:ascii="Times New Roman" w:hAnsi="Times New Roman" w:cs="Times New Roman"/>
          <w:sz w:val="28"/>
          <w:szCs w:val="28"/>
        </w:rPr>
        <w:t>рительный сок и снижается концентрация пищеварительных ферментов, что также удлиняет и затрудняет пищеварение.</w:t>
      </w:r>
    </w:p>
    <w:p w:rsidR="001A562D" w:rsidRDefault="001A562D"/>
    <w:sectPr w:rsidR="001A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D"/>
    <w:rsid w:val="001A562D"/>
    <w:rsid w:val="004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9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9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195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836">
                  <w:marLeft w:val="75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ede.by/publication/interesnoe_o_ede/pitanie_shkolnikov__sostavlyaem_optimalnoe_men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1512</Words>
  <Characters>8619</Characters>
  <Application>Microsoft Office Word</Application>
  <DocSecurity>0</DocSecurity>
  <Lines>71</Lines>
  <Paragraphs>20</Paragraphs>
  <ScaleCrop>false</ScaleCrop>
  <Company>Home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2013-02-07T18:02:00Z</dcterms:created>
  <dcterms:modified xsi:type="dcterms:W3CDTF">2013-02-07T18:09:00Z</dcterms:modified>
</cp:coreProperties>
</file>